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3085"/>
        <w:gridCol w:w="623"/>
        <w:gridCol w:w="2367"/>
        <w:gridCol w:w="2367"/>
        <w:gridCol w:w="2367"/>
        <w:gridCol w:w="2367"/>
      </w:tblGrid>
      <w:tr w:rsidR="00881935" w:rsidRPr="00881935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881935" w:rsidRPr="00881935" w:rsidRDefault="00881935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881935">
              <w:rPr>
                <w:b/>
                <w:sz w:val="32"/>
                <w:szCs w:val="32"/>
              </w:rPr>
              <w:t>Français en immersion 3</w:t>
            </w:r>
            <w:r w:rsidRPr="00BC5332">
              <w:rPr>
                <w:b/>
                <w:sz w:val="32"/>
                <w:szCs w:val="32"/>
                <w:vertAlign w:val="superscript"/>
              </w:rPr>
              <w:t>e</w:t>
            </w:r>
            <w:r w:rsidRPr="00881935">
              <w:rPr>
                <w:b/>
                <w:sz w:val="32"/>
                <w:szCs w:val="32"/>
              </w:rPr>
              <w:t xml:space="preserve"> année</w:t>
            </w:r>
          </w:p>
          <w:p w:rsidR="00881935" w:rsidRPr="00881935" w:rsidRDefault="00881935" w:rsidP="003C4610">
            <w:pPr>
              <w:jc w:val="center"/>
              <w:rPr>
                <w:b/>
                <w:sz w:val="32"/>
                <w:szCs w:val="32"/>
              </w:rPr>
            </w:pPr>
            <w:r w:rsidRPr="00881935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81935" w:rsidRPr="00881935">
        <w:trPr>
          <w:tblHeader/>
        </w:trPr>
        <w:tc>
          <w:tcPr>
            <w:tcW w:w="3708" w:type="dxa"/>
            <w:gridSpan w:val="2"/>
            <w:vAlign w:val="center"/>
          </w:tcPr>
          <w:p w:rsidR="00881935" w:rsidRPr="00881935" w:rsidRDefault="00881935" w:rsidP="00F5322B">
            <w:pPr>
              <w:jc w:val="center"/>
              <w:rPr>
                <w:b/>
                <w:sz w:val="18"/>
                <w:szCs w:val="18"/>
              </w:rPr>
            </w:pPr>
            <w:r w:rsidRPr="00881935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1 Peu d’éléments de preuve</w:t>
            </w:r>
          </w:p>
          <w:p w:rsidR="00881935" w:rsidRPr="00881935" w:rsidRDefault="00881935" w:rsidP="006D5B95">
            <w:pPr>
              <w:rPr>
                <w:sz w:val="16"/>
                <w:szCs w:val="16"/>
              </w:rPr>
            </w:pPr>
            <w:r w:rsidRPr="00881935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2 – Éléments de preuve partiels</w:t>
            </w:r>
          </w:p>
          <w:p w:rsidR="00881935" w:rsidRPr="00881935" w:rsidRDefault="00881935" w:rsidP="006D5B95">
            <w:pPr>
              <w:rPr>
                <w:b/>
                <w:sz w:val="18"/>
                <w:szCs w:val="18"/>
              </w:rPr>
            </w:pPr>
            <w:r w:rsidRPr="00881935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88193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3 – Suffisamment d’éléments de preuve</w:t>
            </w:r>
          </w:p>
          <w:p w:rsidR="00881935" w:rsidRPr="00881935" w:rsidRDefault="00881935" w:rsidP="00844535">
            <w:pPr>
              <w:rPr>
                <w:sz w:val="16"/>
                <w:szCs w:val="16"/>
              </w:rPr>
            </w:pPr>
            <w:r w:rsidRPr="00881935">
              <w:rPr>
                <w:sz w:val="16"/>
                <w:szCs w:val="16"/>
              </w:rPr>
              <w:t>Je comprends les idées les plus complexes, et je maitrise les habiletés complexes enseignées en classe.  J’atteins le résultat d’apprentissage.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881935" w:rsidRPr="00881935" w:rsidRDefault="00881935" w:rsidP="007701BF">
            <w:pPr>
              <w:rPr>
                <w:b/>
                <w:sz w:val="18"/>
                <w:szCs w:val="18"/>
              </w:rPr>
            </w:pPr>
            <w:r w:rsidRPr="00881935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881935">
              <w:rPr>
                <w:sz w:val="18"/>
                <w:szCs w:val="18"/>
              </w:rPr>
              <w:t xml:space="preserve">  </w:t>
            </w:r>
          </w:p>
        </w:tc>
      </w:tr>
      <w:tr w:rsidR="002F52E3" w:rsidRPr="00881935" w:rsidTr="002F52E3">
        <w:trPr>
          <w:cantSplit/>
          <w:trHeight w:val="1134"/>
        </w:trPr>
        <w:tc>
          <w:tcPr>
            <w:tcW w:w="3085" w:type="dxa"/>
            <w:vMerge w:val="restart"/>
          </w:tcPr>
          <w:p w:rsidR="00BC5332" w:rsidRDefault="002F52E3" w:rsidP="00881935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3VC.1  </w:t>
            </w:r>
          </w:p>
          <w:p w:rsidR="002F52E3" w:rsidRPr="00F5322B" w:rsidRDefault="002F52E3" w:rsidP="00881935">
            <w:pPr>
              <w:rPr>
                <w:b/>
                <w:sz w:val="24"/>
                <w:szCs w:val="24"/>
              </w:rPr>
            </w:pPr>
            <w:r w:rsidRPr="00A1060D">
              <w:rPr>
                <w:sz w:val="24"/>
              </w:rPr>
              <w:t>Contribuer à son développement langagier en choisissant des activités et des ressources, humaines ou matérielles, en français.</w:t>
            </w:r>
          </w:p>
        </w:tc>
        <w:tc>
          <w:tcPr>
            <w:tcW w:w="623" w:type="dxa"/>
            <w:shd w:val="clear" w:color="auto" w:fill="F2F2F2" w:themeFill="background1" w:themeFillShade="F2"/>
            <w:textDirection w:val="btLr"/>
            <w:vAlign w:val="center"/>
          </w:tcPr>
          <w:p w:rsidR="002F52E3" w:rsidRPr="002F52E3" w:rsidRDefault="002F52E3" w:rsidP="002F52E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F52E3">
              <w:rPr>
                <w:b/>
                <w:sz w:val="20"/>
                <w:szCs w:val="20"/>
              </w:rPr>
              <w:t>Activités</w:t>
            </w:r>
          </w:p>
        </w:tc>
        <w:tc>
          <w:tcPr>
            <w:tcW w:w="2367" w:type="dxa"/>
          </w:tcPr>
          <w:p w:rsidR="002F52E3" w:rsidRPr="00617C2A" w:rsidRDefault="002F52E3" w:rsidP="002F52E3">
            <w:pPr>
              <w:rPr>
                <w:sz w:val="20"/>
                <w:szCs w:val="20"/>
              </w:rPr>
            </w:pPr>
            <w:r w:rsidRPr="00617C2A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parle, lis et écris</w:t>
            </w:r>
            <w:r w:rsidRPr="00617C2A">
              <w:rPr>
                <w:sz w:val="20"/>
                <w:szCs w:val="20"/>
              </w:rPr>
              <w:t xml:space="preserve"> en français </w:t>
            </w:r>
            <w:r w:rsidRPr="00617C2A">
              <w:rPr>
                <w:b/>
                <w:sz w:val="20"/>
                <w:szCs w:val="20"/>
              </w:rPr>
              <w:t xml:space="preserve">lorsque </w:t>
            </w:r>
            <w:r>
              <w:rPr>
                <w:b/>
                <w:sz w:val="20"/>
                <w:szCs w:val="20"/>
              </w:rPr>
              <w:t>l’enseignant(e)</w:t>
            </w:r>
            <w:r w:rsidRPr="00617C2A">
              <w:rPr>
                <w:b/>
                <w:sz w:val="20"/>
                <w:szCs w:val="20"/>
              </w:rPr>
              <w:t xml:space="preserve"> insiste.</w:t>
            </w:r>
          </w:p>
        </w:tc>
        <w:tc>
          <w:tcPr>
            <w:tcW w:w="2367" w:type="dxa"/>
          </w:tcPr>
          <w:p w:rsidR="002F52E3" w:rsidRPr="00617C2A" w:rsidRDefault="002F52E3" w:rsidP="008E443E">
            <w:pPr>
              <w:rPr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Parfois</w:t>
            </w:r>
            <w:r w:rsidRPr="00617C2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je parle, lis et écris</w:t>
            </w:r>
            <w:r w:rsidRPr="00617C2A">
              <w:rPr>
                <w:sz w:val="20"/>
                <w:szCs w:val="20"/>
              </w:rPr>
              <w:t xml:space="preserve"> en français en français sans me le faire </w:t>
            </w:r>
            <w:r w:rsidR="008E443E">
              <w:rPr>
                <w:sz w:val="20"/>
                <w:szCs w:val="20"/>
              </w:rPr>
              <w:t>dire</w:t>
            </w:r>
            <w:r w:rsidRPr="00617C2A">
              <w:rPr>
                <w:sz w:val="20"/>
                <w:szCs w:val="20"/>
              </w:rPr>
              <w:t>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F52E3" w:rsidRPr="00617C2A" w:rsidRDefault="002F52E3" w:rsidP="008E443E">
            <w:pPr>
              <w:rPr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Souvent</w:t>
            </w:r>
            <w:r>
              <w:rPr>
                <w:sz w:val="20"/>
                <w:szCs w:val="20"/>
              </w:rPr>
              <w:t>,</w:t>
            </w:r>
            <w:r w:rsidRPr="00617C2A">
              <w:rPr>
                <w:sz w:val="20"/>
                <w:szCs w:val="20"/>
              </w:rPr>
              <w:t xml:space="preserve"> je </w:t>
            </w:r>
            <w:r>
              <w:rPr>
                <w:sz w:val="20"/>
                <w:szCs w:val="20"/>
              </w:rPr>
              <w:t>parle, lis et écris</w:t>
            </w:r>
            <w:r w:rsidRPr="00617C2A">
              <w:rPr>
                <w:sz w:val="20"/>
                <w:szCs w:val="20"/>
              </w:rPr>
              <w:t xml:space="preserve"> en français</w:t>
            </w:r>
            <w:r>
              <w:rPr>
                <w:sz w:val="20"/>
                <w:szCs w:val="20"/>
              </w:rPr>
              <w:t xml:space="preserve"> </w:t>
            </w:r>
            <w:r w:rsidRPr="00617C2A">
              <w:rPr>
                <w:b/>
                <w:sz w:val="20"/>
                <w:szCs w:val="20"/>
              </w:rPr>
              <w:t xml:space="preserve">sans me le faire </w:t>
            </w:r>
            <w:r w:rsidR="008E443E">
              <w:rPr>
                <w:b/>
                <w:sz w:val="20"/>
                <w:szCs w:val="20"/>
              </w:rPr>
              <w:t>dire</w:t>
            </w:r>
            <w:r w:rsidRPr="00617C2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67" w:type="dxa"/>
          </w:tcPr>
          <w:p w:rsidR="002F52E3" w:rsidRPr="00617C2A" w:rsidRDefault="002F52E3" w:rsidP="002F52E3">
            <w:pPr>
              <w:rPr>
                <w:sz w:val="20"/>
                <w:szCs w:val="20"/>
              </w:rPr>
            </w:pPr>
            <w:r w:rsidRPr="00617C2A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parle, lis et écris</w:t>
            </w:r>
            <w:r w:rsidRPr="00617C2A">
              <w:rPr>
                <w:sz w:val="20"/>
                <w:szCs w:val="20"/>
              </w:rPr>
              <w:t xml:space="preserve"> en français</w:t>
            </w:r>
            <w:r>
              <w:rPr>
                <w:sz w:val="20"/>
                <w:szCs w:val="20"/>
              </w:rPr>
              <w:t xml:space="preserve"> </w:t>
            </w:r>
            <w:r w:rsidRPr="002F52E3">
              <w:rPr>
                <w:b/>
                <w:sz w:val="20"/>
                <w:szCs w:val="20"/>
              </w:rPr>
              <w:t>tout naturellement, sans rappel</w:t>
            </w:r>
            <w:r>
              <w:rPr>
                <w:sz w:val="20"/>
                <w:szCs w:val="20"/>
              </w:rPr>
              <w:t xml:space="preserve"> pour ainsi dire</w:t>
            </w:r>
            <w:r w:rsidRPr="00617C2A">
              <w:rPr>
                <w:sz w:val="20"/>
                <w:szCs w:val="20"/>
              </w:rPr>
              <w:t>.</w:t>
            </w:r>
          </w:p>
        </w:tc>
      </w:tr>
      <w:tr w:rsidR="002F52E3" w:rsidRPr="00881935" w:rsidTr="008E443E">
        <w:trPr>
          <w:cantSplit/>
          <w:trHeight w:val="1670"/>
        </w:trPr>
        <w:tc>
          <w:tcPr>
            <w:tcW w:w="3085" w:type="dxa"/>
            <w:vMerge/>
          </w:tcPr>
          <w:p w:rsidR="002F52E3" w:rsidRPr="00F5322B" w:rsidRDefault="002F52E3" w:rsidP="00881935">
            <w:pPr>
              <w:rPr>
                <w:b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F2F2F2" w:themeFill="background1" w:themeFillShade="F2"/>
            <w:textDirection w:val="btLr"/>
            <w:vAlign w:val="center"/>
          </w:tcPr>
          <w:p w:rsidR="002F52E3" w:rsidRPr="002F52E3" w:rsidRDefault="002F52E3" w:rsidP="002F52E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F52E3">
              <w:rPr>
                <w:b/>
                <w:sz w:val="20"/>
                <w:szCs w:val="20"/>
              </w:rPr>
              <w:t>Ressources</w:t>
            </w:r>
          </w:p>
        </w:tc>
        <w:tc>
          <w:tcPr>
            <w:tcW w:w="2367" w:type="dxa"/>
          </w:tcPr>
          <w:p w:rsidR="002F52E3" w:rsidRPr="008E443E" w:rsidRDefault="008E443E" w:rsidP="00617C2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consulte les sources d’information françaises (p. ex. dictionnaires, référentiels, adultes, sites Web) </w:t>
            </w:r>
            <w:r w:rsidRPr="008E443E">
              <w:rPr>
                <w:b/>
                <w:sz w:val="20"/>
                <w:szCs w:val="20"/>
              </w:rPr>
              <w:t>quand je suis obligé(e).</w:t>
            </w:r>
          </w:p>
        </w:tc>
        <w:tc>
          <w:tcPr>
            <w:tcW w:w="2367" w:type="dxa"/>
          </w:tcPr>
          <w:p w:rsidR="002F52E3" w:rsidRPr="00617C2A" w:rsidRDefault="008E443E" w:rsidP="00617C2A">
            <w:pPr>
              <w:rPr>
                <w:b/>
                <w:sz w:val="20"/>
                <w:szCs w:val="20"/>
              </w:rPr>
            </w:pPr>
            <w:r w:rsidRPr="008E443E">
              <w:rPr>
                <w:b/>
                <w:sz w:val="20"/>
                <w:szCs w:val="20"/>
              </w:rPr>
              <w:t>Parfois</w:t>
            </w:r>
            <w:r>
              <w:rPr>
                <w:sz w:val="20"/>
                <w:szCs w:val="20"/>
              </w:rPr>
              <w:t xml:space="preserve">, je consulte les sources d’information françaises (p. ex. dictionnaires, référentiels, adultes, sites Web) </w:t>
            </w:r>
            <w:r w:rsidRPr="008E443E">
              <w:rPr>
                <w:b/>
                <w:sz w:val="20"/>
                <w:szCs w:val="20"/>
              </w:rPr>
              <w:t>sans me le faire dire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F52E3" w:rsidRPr="002F52E3" w:rsidRDefault="002F52E3" w:rsidP="00617C2A">
            <w:pPr>
              <w:rPr>
                <w:sz w:val="20"/>
                <w:szCs w:val="20"/>
              </w:rPr>
            </w:pPr>
            <w:r w:rsidRPr="002F52E3">
              <w:rPr>
                <w:b/>
                <w:sz w:val="20"/>
                <w:szCs w:val="20"/>
              </w:rPr>
              <w:t>Souvent</w:t>
            </w:r>
            <w:r>
              <w:rPr>
                <w:sz w:val="20"/>
                <w:szCs w:val="20"/>
              </w:rPr>
              <w:t xml:space="preserve">, je </w:t>
            </w:r>
            <w:r w:rsidRPr="008E443E">
              <w:rPr>
                <w:b/>
                <w:sz w:val="20"/>
                <w:szCs w:val="20"/>
              </w:rPr>
              <w:t>consulte les sources d’information françaises</w:t>
            </w:r>
            <w:r>
              <w:rPr>
                <w:sz w:val="20"/>
                <w:szCs w:val="20"/>
              </w:rPr>
              <w:t xml:space="preserve"> (p. ex. dictionnaires, référentiels, adultes, sites Web)</w:t>
            </w:r>
            <w:r w:rsidR="008E443E">
              <w:rPr>
                <w:sz w:val="20"/>
                <w:szCs w:val="20"/>
              </w:rPr>
              <w:t xml:space="preserve"> </w:t>
            </w:r>
            <w:r w:rsidR="008E443E" w:rsidRPr="008E443E">
              <w:rPr>
                <w:b/>
                <w:sz w:val="20"/>
                <w:szCs w:val="20"/>
              </w:rPr>
              <w:t>sans me le faire dire</w:t>
            </w:r>
            <w:r w:rsidRPr="008E443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67" w:type="dxa"/>
          </w:tcPr>
          <w:p w:rsidR="002F52E3" w:rsidRPr="00617C2A" w:rsidRDefault="008E443E" w:rsidP="002F5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2F52E3">
              <w:rPr>
                <w:sz w:val="20"/>
                <w:szCs w:val="20"/>
              </w:rPr>
              <w:t xml:space="preserve">e consulte </w:t>
            </w:r>
            <w:r w:rsidRPr="008E443E">
              <w:rPr>
                <w:b/>
                <w:sz w:val="20"/>
                <w:szCs w:val="20"/>
              </w:rPr>
              <w:t>toujours</w:t>
            </w:r>
            <w:r>
              <w:rPr>
                <w:sz w:val="20"/>
                <w:szCs w:val="20"/>
              </w:rPr>
              <w:t xml:space="preserve"> </w:t>
            </w:r>
            <w:r w:rsidR="002F52E3">
              <w:rPr>
                <w:sz w:val="20"/>
                <w:szCs w:val="20"/>
              </w:rPr>
              <w:t>les sources d’information françaises (p. ex. dictionnaires, référentiels, adultes, sites Web)</w:t>
            </w:r>
            <w:r>
              <w:rPr>
                <w:sz w:val="20"/>
                <w:szCs w:val="20"/>
              </w:rPr>
              <w:t xml:space="preserve"> </w:t>
            </w:r>
            <w:r w:rsidRPr="008E443E">
              <w:rPr>
                <w:b/>
                <w:sz w:val="20"/>
                <w:szCs w:val="20"/>
              </w:rPr>
              <w:t>sans me le faire dire</w:t>
            </w:r>
            <w:r w:rsidR="002F52E3">
              <w:rPr>
                <w:sz w:val="20"/>
                <w:szCs w:val="20"/>
              </w:rPr>
              <w:t>.</w:t>
            </w:r>
          </w:p>
        </w:tc>
      </w:tr>
      <w:tr w:rsidR="0041329D" w:rsidRPr="00881935" w:rsidTr="00D0773C">
        <w:trPr>
          <w:cantSplit/>
          <w:trHeight w:val="1670"/>
        </w:trPr>
        <w:tc>
          <w:tcPr>
            <w:tcW w:w="13176" w:type="dxa"/>
            <w:gridSpan w:val="6"/>
          </w:tcPr>
          <w:p w:rsidR="0041329D" w:rsidRDefault="0041329D" w:rsidP="002F5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  <w:p w:rsidR="0041329D" w:rsidRDefault="0041329D" w:rsidP="002F52E3">
            <w:pPr>
              <w:rPr>
                <w:sz w:val="20"/>
                <w:szCs w:val="20"/>
              </w:rPr>
            </w:pPr>
          </w:p>
        </w:tc>
      </w:tr>
      <w:tr w:rsidR="00737C4D" w:rsidRPr="00881935" w:rsidTr="001C6095">
        <w:trPr>
          <w:trHeight w:val="1129"/>
        </w:trPr>
        <w:tc>
          <w:tcPr>
            <w:tcW w:w="3085" w:type="dxa"/>
            <w:vMerge w:val="restart"/>
          </w:tcPr>
          <w:p w:rsidR="00737C4D" w:rsidRPr="00D448F9" w:rsidRDefault="00737C4D" w:rsidP="00737C4D">
            <w:pPr>
              <w:rPr>
                <w:b/>
                <w:sz w:val="24"/>
                <w:szCs w:val="24"/>
              </w:rPr>
            </w:pPr>
            <w:r w:rsidRPr="00D448F9">
              <w:rPr>
                <w:b/>
                <w:sz w:val="24"/>
                <w:szCs w:val="24"/>
              </w:rPr>
              <w:lastRenderedPageBreak/>
              <w:t xml:space="preserve">3VC.2 </w:t>
            </w:r>
          </w:p>
          <w:p w:rsidR="00737C4D" w:rsidRPr="00D448F9" w:rsidRDefault="00737C4D" w:rsidP="00737C4D">
            <w:pPr>
              <w:rPr>
                <w:sz w:val="24"/>
                <w:szCs w:val="24"/>
              </w:rPr>
            </w:pPr>
            <w:r w:rsidRPr="00D448F9">
              <w:rPr>
                <w:sz w:val="24"/>
                <w:szCs w:val="24"/>
              </w:rPr>
              <w:t>Prendre conscience de son appréciation :</w:t>
            </w:r>
          </w:p>
          <w:p w:rsidR="00737C4D" w:rsidRDefault="00737C4D" w:rsidP="00737C4D">
            <w:pPr>
              <w:numPr>
                <w:ilvl w:val="0"/>
                <w:numId w:val="16"/>
              </w:numPr>
              <w:spacing w:after="60"/>
              <w:ind w:left="252" w:hanging="180"/>
              <w:rPr>
                <w:sz w:val="24"/>
                <w:szCs w:val="24"/>
              </w:rPr>
            </w:pPr>
            <w:r w:rsidRPr="00D448F9">
              <w:rPr>
                <w:sz w:val="24"/>
                <w:szCs w:val="24"/>
              </w:rPr>
              <w:t>des courts romans d’expression française présentés oralement;</w:t>
            </w:r>
          </w:p>
          <w:p w:rsidR="00737C4D" w:rsidRPr="00D45697" w:rsidRDefault="00737C4D" w:rsidP="00737C4D">
            <w:pPr>
              <w:numPr>
                <w:ilvl w:val="0"/>
                <w:numId w:val="16"/>
              </w:numPr>
              <w:spacing w:after="60"/>
              <w:ind w:left="252" w:hanging="180"/>
              <w:rPr>
                <w:sz w:val="24"/>
                <w:szCs w:val="24"/>
              </w:rPr>
            </w:pPr>
            <w:r w:rsidRPr="00D45697">
              <w:rPr>
                <w:sz w:val="24"/>
                <w:szCs w:val="24"/>
              </w:rPr>
              <w:t>des textes de littérature jeunesse d’expression française, en situation de lecture personnelle.</w:t>
            </w:r>
          </w:p>
        </w:tc>
        <w:tc>
          <w:tcPr>
            <w:tcW w:w="62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37C4D" w:rsidRPr="001C6095" w:rsidRDefault="00737C4D" w:rsidP="00737C4D">
            <w:pPr>
              <w:spacing w:after="60"/>
              <w:ind w:left="252" w:right="113"/>
              <w:jc w:val="center"/>
              <w:rPr>
                <w:b/>
                <w:sz w:val="18"/>
                <w:szCs w:val="18"/>
              </w:rPr>
            </w:pPr>
            <w:r w:rsidRPr="001C6095">
              <w:rPr>
                <w:b/>
                <w:sz w:val="18"/>
                <w:szCs w:val="18"/>
              </w:rPr>
              <w:t>Présentés oralement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 w:rsidRPr="007E6817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D45697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 xml:space="preserve">peux </w:t>
            </w:r>
            <w:r w:rsidRPr="007E6817">
              <w:rPr>
                <w:b/>
                <w:sz w:val="20"/>
                <w:szCs w:val="20"/>
              </w:rPr>
              <w:t>faire l’inventaire des moyens que j’utilise pour démontrer mon appréciation de romans présentés à l’oral</w:t>
            </w:r>
            <w:r>
              <w:rPr>
                <w:sz w:val="20"/>
                <w:szCs w:val="20"/>
              </w:rPr>
              <w:t xml:space="preserve"> (p. ex. être attentif, poser des questions, offrir un commentaire, regarder le lecteur</w:t>
            </w:r>
            <w:r w:rsidR="00F4543D">
              <w:rPr>
                <w:sz w:val="20"/>
                <w:szCs w:val="20"/>
              </w:rPr>
              <w:t>, me positionner ponctuellement</w:t>
            </w:r>
            <w:r>
              <w:rPr>
                <w:sz w:val="20"/>
                <w:szCs w:val="20"/>
              </w:rPr>
              <w:t xml:space="preserve">) </w:t>
            </w:r>
            <w:r w:rsidRPr="007E6817">
              <w:rPr>
                <w:sz w:val="20"/>
                <w:szCs w:val="20"/>
              </w:rPr>
              <w:t xml:space="preserve">à l’aide </w:t>
            </w:r>
            <w:r w:rsidRPr="00853453">
              <w:rPr>
                <w:sz w:val="20"/>
                <w:szCs w:val="20"/>
              </w:rPr>
              <w:t>de possibilités conconstruites</w:t>
            </w:r>
            <w:r w:rsidR="00BC5332">
              <w:rPr>
                <w:sz w:val="20"/>
                <w:szCs w:val="20"/>
              </w:rPr>
              <w:t xml:space="preserve"> </w:t>
            </w:r>
            <w:r w:rsidR="00BC5332" w:rsidRPr="00BC5332">
              <w:rPr>
                <w:sz w:val="20"/>
                <w:szCs w:val="20"/>
              </w:rPr>
              <w:t>(élèves et enseignant(e) en collaboration)</w:t>
            </w:r>
            <w:r w:rsidRPr="0085345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 w:rsidRPr="00737C4D">
              <w:rPr>
                <w:b/>
                <w:sz w:val="20"/>
                <w:szCs w:val="20"/>
              </w:rPr>
              <w:t>Avec de la guidance</w:t>
            </w:r>
            <w:r>
              <w:rPr>
                <w:sz w:val="20"/>
                <w:szCs w:val="20"/>
              </w:rPr>
              <w:t>, j</w:t>
            </w:r>
            <w:r w:rsidRPr="00D45697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 xml:space="preserve">peux </w:t>
            </w:r>
            <w:r w:rsidRPr="007E6817">
              <w:rPr>
                <w:b/>
                <w:sz w:val="20"/>
                <w:szCs w:val="20"/>
              </w:rPr>
              <w:t>faire l’inventaire des moyens que j’utilise pour démontrer mon appréciation de romans présentés à l’oral</w:t>
            </w:r>
            <w:r>
              <w:rPr>
                <w:sz w:val="20"/>
                <w:szCs w:val="20"/>
              </w:rPr>
              <w:t xml:space="preserve"> (p. ex. être attentif, poser des questions, offrir un commentaire, regarder le lecteur, me positionner ponctuellement) </w:t>
            </w:r>
            <w:r w:rsidRPr="00853453">
              <w:rPr>
                <w:sz w:val="20"/>
                <w:szCs w:val="20"/>
              </w:rPr>
              <w:t>à l’aide de possibilités conconstruites</w:t>
            </w:r>
            <w:r w:rsidR="00BC5332">
              <w:rPr>
                <w:sz w:val="20"/>
                <w:szCs w:val="20"/>
              </w:rPr>
              <w:t xml:space="preserve"> </w:t>
            </w:r>
            <w:r w:rsidR="00BC5332" w:rsidRPr="00BC5332">
              <w:rPr>
                <w:sz w:val="20"/>
                <w:szCs w:val="20"/>
              </w:rPr>
              <w:t>(élèves et enseignant(e) en collaboration)</w:t>
            </w:r>
            <w:r w:rsidRPr="00853453">
              <w:rPr>
                <w:sz w:val="20"/>
                <w:szCs w:val="20"/>
              </w:rPr>
              <w:t>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BC5332" w:rsidRDefault="00737C4D" w:rsidP="00737C4D">
            <w:pPr>
              <w:rPr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7E6817">
              <w:rPr>
                <w:b/>
                <w:sz w:val="20"/>
                <w:szCs w:val="20"/>
              </w:rPr>
              <w:t>faire l’inventaire des moyens que j’utilise pour démontrer mon appréciation de romans présentés à l’oral</w:t>
            </w:r>
            <w:r>
              <w:rPr>
                <w:sz w:val="20"/>
                <w:szCs w:val="20"/>
              </w:rPr>
              <w:t xml:space="preserve"> </w:t>
            </w:r>
          </w:p>
          <w:p w:rsidR="00737C4D" w:rsidRPr="00D45697" w:rsidRDefault="00737C4D" w:rsidP="00737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être attentif, poser des questions, offrir un commentaire, regarder le lecteur, me positionner ponctuellement) </w:t>
            </w:r>
            <w:r w:rsidRPr="007E6817">
              <w:rPr>
                <w:b/>
                <w:sz w:val="20"/>
                <w:szCs w:val="20"/>
              </w:rPr>
              <w:t xml:space="preserve">à l’aide </w:t>
            </w:r>
            <w:r>
              <w:rPr>
                <w:b/>
                <w:sz w:val="20"/>
                <w:szCs w:val="20"/>
              </w:rPr>
              <w:t>de possibilités conconstruites</w:t>
            </w:r>
            <w:r w:rsidR="00BC5332">
              <w:rPr>
                <w:b/>
                <w:sz w:val="20"/>
                <w:szCs w:val="20"/>
              </w:rPr>
              <w:t xml:space="preserve"> </w:t>
            </w:r>
            <w:r w:rsidR="00BC5332" w:rsidRPr="00BC5332">
              <w:rPr>
                <w:sz w:val="20"/>
                <w:szCs w:val="20"/>
              </w:rPr>
              <w:t>(élèves et enseignant(e) en collaboration)</w:t>
            </w:r>
            <w:r w:rsidRPr="007E681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737C4D">
              <w:rPr>
                <w:sz w:val="20"/>
                <w:szCs w:val="20"/>
              </w:rPr>
              <w:t xml:space="preserve">faire l’inventaire </w:t>
            </w:r>
            <w:r w:rsidRPr="00737C4D">
              <w:rPr>
                <w:b/>
                <w:sz w:val="20"/>
                <w:szCs w:val="20"/>
              </w:rPr>
              <w:t>d’une variété de moyens</w:t>
            </w:r>
            <w:r w:rsidRPr="00737C4D">
              <w:rPr>
                <w:sz w:val="20"/>
                <w:szCs w:val="20"/>
              </w:rPr>
              <w:t xml:space="preserve"> que j’utilise pour démontrer mon appréciation de romans présentés à l’oral</w:t>
            </w:r>
            <w:r>
              <w:rPr>
                <w:sz w:val="20"/>
                <w:szCs w:val="20"/>
              </w:rPr>
              <w:t xml:space="preserve"> (p. ex. être attentif, poser des questions, offrir un commentaire, regarder le lecteur</w:t>
            </w:r>
            <w:r w:rsidR="00F4543D">
              <w:rPr>
                <w:sz w:val="20"/>
                <w:szCs w:val="20"/>
              </w:rPr>
              <w:t>, me positionner ponctuellement</w:t>
            </w:r>
            <w:r>
              <w:rPr>
                <w:sz w:val="20"/>
                <w:szCs w:val="20"/>
              </w:rPr>
              <w:t xml:space="preserve">) </w:t>
            </w:r>
            <w:r w:rsidR="00853453" w:rsidRPr="00853453">
              <w:rPr>
                <w:sz w:val="20"/>
                <w:szCs w:val="20"/>
              </w:rPr>
              <w:t>de possibilités conconstruites</w:t>
            </w:r>
            <w:r w:rsidR="00BC5332">
              <w:rPr>
                <w:sz w:val="20"/>
                <w:szCs w:val="20"/>
              </w:rPr>
              <w:t xml:space="preserve"> </w:t>
            </w:r>
            <w:r w:rsidR="00BC5332" w:rsidRPr="00BC5332">
              <w:rPr>
                <w:sz w:val="20"/>
                <w:szCs w:val="20"/>
              </w:rPr>
              <w:t>(élèves et enseignant(e) en collaboration)</w:t>
            </w:r>
            <w:r w:rsidR="00853453" w:rsidRPr="00853453">
              <w:rPr>
                <w:sz w:val="20"/>
                <w:szCs w:val="20"/>
              </w:rPr>
              <w:t>.</w:t>
            </w:r>
          </w:p>
        </w:tc>
      </w:tr>
      <w:tr w:rsidR="00B72554" w:rsidRPr="00881935" w:rsidTr="001C6095">
        <w:trPr>
          <w:trHeight w:val="1161"/>
        </w:trPr>
        <w:tc>
          <w:tcPr>
            <w:tcW w:w="3085" w:type="dxa"/>
            <w:vMerge/>
          </w:tcPr>
          <w:p w:rsidR="00B72554" w:rsidRPr="00D448F9" w:rsidRDefault="00B72554" w:rsidP="00B72554">
            <w:pPr>
              <w:rPr>
                <w:b/>
                <w:sz w:val="24"/>
                <w:szCs w:val="24"/>
              </w:rPr>
            </w:pPr>
          </w:p>
        </w:tc>
        <w:tc>
          <w:tcPr>
            <w:tcW w:w="62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B72554" w:rsidRPr="001C6095" w:rsidRDefault="00B72554" w:rsidP="00B7255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67" w:type="dxa"/>
          </w:tcPr>
          <w:p w:rsidR="00B72554" w:rsidRPr="003643CD" w:rsidRDefault="00B72554" w:rsidP="00B72554">
            <w:pPr>
              <w:rPr>
                <w:b/>
                <w:sz w:val="20"/>
                <w:szCs w:val="20"/>
              </w:rPr>
            </w:pPr>
            <w:r w:rsidRPr="003643C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D45697">
              <w:rPr>
                <w:sz w:val="20"/>
                <w:szCs w:val="20"/>
              </w:rPr>
              <w:t xml:space="preserve">e peux </w:t>
            </w:r>
            <w:r>
              <w:rPr>
                <w:b/>
                <w:sz w:val="20"/>
                <w:szCs w:val="20"/>
              </w:rPr>
              <w:t>décrire</w:t>
            </w:r>
            <w:r w:rsidRPr="00B34260">
              <w:rPr>
                <w:b/>
                <w:sz w:val="20"/>
                <w:szCs w:val="20"/>
              </w:rPr>
              <w:t xml:space="preserve">  </w:t>
            </w:r>
            <w:r w:rsidRPr="003643CD">
              <w:rPr>
                <w:sz w:val="20"/>
                <w:szCs w:val="20"/>
              </w:rPr>
              <w:t xml:space="preserve">ma réponse à un </w:t>
            </w:r>
            <w:r>
              <w:rPr>
                <w:sz w:val="20"/>
                <w:szCs w:val="20"/>
              </w:rPr>
              <w:t>roman</w:t>
            </w:r>
            <w:r w:rsidRPr="003643CD">
              <w:rPr>
                <w:sz w:val="20"/>
                <w:szCs w:val="20"/>
              </w:rPr>
              <w:t xml:space="preserve"> en français </w:t>
            </w:r>
            <w:r>
              <w:rPr>
                <w:sz w:val="20"/>
                <w:szCs w:val="20"/>
              </w:rPr>
              <w:t xml:space="preserve">présenté à l’oral,  </w:t>
            </w:r>
            <w:r w:rsidRPr="003643CD">
              <w:rPr>
                <w:sz w:val="20"/>
                <w:szCs w:val="20"/>
              </w:rPr>
              <w:t>à l’aide de quelques raisons.</w:t>
            </w:r>
          </w:p>
        </w:tc>
        <w:tc>
          <w:tcPr>
            <w:tcW w:w="2367" w:type="dxa"/>
          </w:tcPr>
          <w:p w:rsidR="00B72554" w:rsidRPr="003643CD" w:rsidRDefault="00B72554" w:rsidP="00B72554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décrire</w:t>
            </w:r>
            <w:r w:rsidRPr="00B34260">
              <w:rPr>
                <w:b/>
                <w:sz w:val="20"/>
                <w:szCs w:val="20"/>
              </w:rPr>
              <w:t xml:space="preserve">  </w:t>
            </w:r>
            <w:r w:rsidRPr="003643CD">
              <w:rPr>
                <w:sz w:val="20"/>
                <w:szCs w:val="20"/>
              </w:rPr>
              <w:t xml:space="preserve">ma réponse à un </w:t>
            </w:r>
            <w:r>
              <w:rPr>
                <w:sz w:val="20"/>
                <w:szCs w:val="20"/>
              </w:rPr>
              <w:t xml:space="preserve">roman </w:t>
            </w:r>
            <w:r w:rsidRPr="003643CD">
              <w:rPr>
                <w:sz w:val="20"/>
                <w:szCs w:val="20"/>
              </w:rPr>
              <w:t xml:space="preserve">en français </w:t>
            </w:r>
            <w:r>
              <w:rPr>
                <w:sz w:val="20"/>
                <w:szCs w:val="20"/>
              </w:rPr>
              <w:t xml:space="preserve">présenté à l’oral, </w:t>
            </w:r>
            <w:r w:rsidRPr="003643CD">
              <w:rPr>
                <w:sz w:val="20"/>
                <w:szCs w:val="20"/>
              </w:rPr>
              <w:t>à l’aide de quelques raisons.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B72554" w:rsidRPr="003643CD" w:rsidRDefault="00B72554" w:rsidP="00B72554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 w:rsidRPr="00B34260">
              <w:rPr>
                <w:b/>
                <w:sz w:val="20"/>
                <w:szCs w:val="20"/>
              </w:rPr>
              <w:t xml:space="preserve">expliquer  </w:t>
            </w:r>
            <w:r>
              <w:rPr>
                <w:b/>
                <w:sz w:val="20"/>
                <w:szCs w:val="20"/>
              </w:rPr>
              <w:t xml:space="preserve">ma réponse à un roman </w:t>
            </w:r>
            <w:r w:rsidRPr="003643CD">
              <w:rPr>
                <w:b/>
                <w:sz w:val="20"/>
                <w:szCs w:val="20"/>
              </w:rPr>
              <w:t xml:space="preserve">en français </w:t>
            </w:r>
            <w:r>
              <w:rPr>
                <w:b/>
                <w:sz w:val="20"/>
                <w:szCs w:val="20"/>
              </w:rPr>
              <w:t xml:space="preserve">présenté à l’oral, </w:t>
            </w:r>
            <w:r w:rsidRPr="003643CD">
              <w:rPr>
                <w:b/>
                <w:sz w:val="20"/>
                <w:szCs w:val="20"/>
              </w:rPr>
              <w:t>à l’aide de quelques raisons.</w:t>
            </w:r>
          </w:p>
        </w:tc>
        <w:tc>
          <w:tcPr>
            <w:tcW w:w="2367" w:type="dxa"/>
          </w:tcPr>
          <w:p w:rsidR="00B72554" w:rsidRPr="003643CD" w:rsidRDefault="00B72554" w:rsidP="00B72554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 w:rsidRPr="003643CD">
              <w:rPr>
                <w:sz w:val="20"/>
                <w:szCs w:val="20"/>
              </w:rPr>
              <w:t xml:space="preserve">expliquer  ma réponse à un </w:t>
            </w:r>
            <w:r>
              <w:rPr>
                <w:sz w:val="20"/>
                <w:szCs w:val="20"/>
              </w:rPr>
              <w:t>roman</w:t>
            </w:r>
            <w:r w:rsidRPr="003643CD">
              <w:rPr>
                <w:sz w:val="20"/>
                <w:szCs w:val="20"/>
              </w:rPr>
              <w:t xml:space="preserve"> en français </w:t>
            </w:r>
            <w:r>
              <w:rPr>
                <w:sz w:val="20"/>
                <w:szCs w:val="20"/>
              </w:rPr>
              <w:t xml:space="preserve">présenté à l’oral </w:t>
            </w:r>
            <w:r w:rsidRPr="003643CD">
              <w:rPr>
                <w:sz w:val="20"/>
                <w:szCs w:val="20"/>
              </w:rPr>
              <w:t>à l’aide</w:t>
            </w:r>
            <w:r w:rsidRPr="003643CD">
              <w:rPr>
                <w:b/>
                <w:sz w:val="20"/>
                <w:szCs w:val="20"/>
              </w:rPr>
              <w:t xml:space="preserve"> de </w:t>
            </w:r>
            <w:r>
              <w:rPr>
                <w:b/>
                <w:sz w:val="20"/>
                <w:szCs w:val="20"/>
              </w:rPr>
              <w:t>plusieurs</w:t>
            </w:r>
            <w:r w:rsidRPr="003643CD">
              <w:rPr>
                <w:b/>
                <w:sz w:val="20"/>
                <w:szCs w:val="20"/>
              </w:rPr>
              <w:t xml:space="preserve"> raisons.</w:t>
            </w:r>
          </w:p>
        </w:tc>
      </w:tr>
      <w:tr w:rsidR="00737C4D" w:rsidRPr="00881935" w:rsidTr="000302AD">
        <w:trPr>
          <w:trHeight w:val="562"/>
        </w:trPr>
        <w:tc>
          <w:tcPr>
            <w:tcW w:w="3085" w:type="dxa"/>
            <w:vMerge/>
          </w:tcPr>
          <w:p w:rsidR="00737C4D" w:rsidRPr="00F5322B" w:rsidRDefault="00737C4D" w:rsidP="00737C4D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37C4D" w:rsidRPr="001C6095" w:rsidRDefault="00737C4D" w:rsidP="00737C4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C6095">
              <w:rPr>
                <w:b/>
                <w:sz w:val="18"/>
                <w:szCs w:val="18"/>
              </w:rPr>
              <w:t>Lecture personnelle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partage </w:t>
            </w:r>
            <w:r>
              <w:rPr>
                <w:b/>
                <w:sz w:val="20"/>
                <w:szCs w:val="20"/>
              </w:rPr>
              <w:t xml:space="preserve">rarement </w:t>
            </w:r>
            <w:r>
              <w:rPr>
                <w:sz w:val="20"/>
                <w:szCs w:val="20"/>
              </w:rPr>
              <w:t xml:space="preserve">mes lectures personnelles en français (p. ex. garder une liste de mes lectures, recommander des livres, rechercher des auteurs préférés, présenter mes livres, parler des </w:t>
            </w:r>
            <w:r>
              <w:rPr>
                <w:sz w:val="20"/>
                <w:szCs w:val="20"/>
              </w:rPr>
              <w:lastRenderedPageBreak/>
              <w:t xml:space="preserve">personnages, des thèmes ou de l’intrigue). 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partage </w:t>
            </w:r>
            <w:r>
              <w:rPr>
                <w:b/>
                <w:sz w:val="20"/>
                <w:szCs w:val="20"/>
              </w:rPr>
              <w:t>parfois</w:t>
            </w:r>
            <w:r>
              <w:rPr>
                <w:sz w:val="20"/>
                <w:szCs w:val="20"/>
              </w:rPr>
              <w:t xml:space="preserve"> mes lectures personnelles en français (p. ex. garder une liste de mes lectures, recommander des livres, rechercher des auteurs préférés, présenter mes livres, parler des </w:t>
            </w:r>
            <w:r>
              <w:rPr>
                <w:sz w:val="20"/>
                <w:szCs w:val="20"/>
              </w:rPr>
              <w:lastRenderedPageBreak/>
              <w:t xml:space="preserve">personnages, des thèmes ou de l’intrigue). 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partage </w:t>
            </w:r>
            <w:r w:rsidRPr="00B34260">
              <w:rPr>
                <w:b/>
                <w:sz w:val="20"/>
                <w:szCs w:val="20"/>
              </w:rPr>
              <w:t>souvent</w:t>
            </w:r>
            <w:r>
              <w:rPr>
                <w:sz w:val="20"/>
                <w:szCs w:val="20"/>
              </w:rPr>
              <w:t xml:space="preserve"> </w:t>
            </w:r>
            <w:r w:rsidRPr="00B34260">
              <w:rPr>
                <w:b/>
                <w:sz w:val="20"/>
                <w:szCs w:val="20"/>
              </w:rPr>
              <w:t>mes lectures personnelles</w:t>
            </w:r>
            <w:r>
              <w:rPr>
                <w:sz w:val="20"/>
                <w:szCs w:val="20"/>
              </w:rPr>
              <w:t xml:space="preserve"> en français (p. ex. garder une liste de mes lectures, recommander des livres, rechercher des auteurs préférés, présenter mes livres, parler des </w:t>
            </w:r>
            <w:r>
              <w:rPr>
                <w:sz w:val="20"/>
                <w:szCs w:val="20"/>
              </w:rPr>
              <w:lastRenderedPageBreak/>
              <w:t xml:space="preserve">personnages, des thèmes ou de l’intrigue). </w:t>
            </w:r>
          </w:p>
        </w:tc>
        <w:tc>
          <w:tcPr>
            <w:tcW w:w="2367" w:type="dxa"/>
          </w:tcPr>
          <w:p w:rsidR="00737C4D" w:rsidRPr="00D45697" w:rsidRDefault="00737C4D" w:rsidP="00737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partage </w:t>
            </w:r>
            <w:r w:rsidRPr="00B34260">
              <w:rPr>
                <w:b/>
                <w:sz w:val="20"/>
                <w:szCs w:val="20"/>
              </w:rPr>
              <w:t>souvent</w:t>
            </w:r>
            <w:r>
              <w:rPr>
                <w:sz w:val="20"/>
                <w:szCs w:val="20"/>
              </w:rPr>
              <w:t xml:space="preserve"> mes lectures personnelles en français </w:t>
            </w:r>
            <w:r w:rsidRPr="00B34260">
              <w:rPr>
                <w:b/>
                <w:sz w:val="20"/>
                <w:szCs w:val="20"/>
              </w:rPr>
              <w:t>à l’aide d’une variété de moyens</w:t>
            </w:r>
            <w:r>
              <w:rPr>
                <w:sz w:val="20"/>
                <w:szCs w:val="20"/>
              </w:rPr>
              <w:t xml:space="preserve"> (p. ex. garder une liste de mes lectures, recommander des livres, rechercher des auteurs préférés, </w:t>
            </w:r>
            <w:r>
              <w:rPr>
                <w:sz w:val="20"/>
                <w:szCs w:val="20"/>
              </w:rPr>
              <w:lastRenderedPageBreak/>
              <w:t>présenter mes livres, parler des personnages, des thèmes ou de l’intrigue).</w:t>
            </w:r>
          </w:p>
        </w:tc>
      </w:tr>
      <w:tr w:rsidR="003643CD" w:rsidRPr="00881935" w:rsidTr="001C6095">
        <w:trPr>
          <w:trHeight w:val="1129"/>
        </w:trPr>
        <w:tc>
          <w:tcPr>
            <w:tcW w:w="3085" w:type="dxa"/>
            <w:vMerge/>
          </w:tcPr>
          <w:p w:rsidR="003643CD" w:rsidRPr="00F5322B" w:rsidRDefault="003643CD" w:rsidP="003643CD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2F2F2" w:themeFill="background1" w:themeFillShade="F2"/>
          </w:tcPr>
          <w:p w:rsidR="003643CD" w:rsidRPr="00F5322B" w:rsidRDefault="003643CD" w:rsidP="003643CD">
            <w:pPr>
              <w:rPr>
                <w:b/>
                <w:sz w:val="20"/>
                <w:szCs w:val="20"/>
              </w:rPr>
            </w:pPr>
          </w:p>
        </w:tc>
        <w:tc>
          <w:tcPr>
            <w:tcW w:w="2367" w:type="dxa"/>
          </w:tcPr>
          <w:p w:rsidR="003643CD" w:rsidRPr="003643CD" w:rsidRDefault="003643CD" w:rsidP="003643CD">
            <w:pPr>
              <w:rPr>
                <w:b/>
                <w:sz w:val="20"/>
                <w:szCs w:val="20"/>
              </w:rPr>
            </w:pPr>
            <w:r w:rsidRPr="003643C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D45697">
              <w:rPr>
                <w:sz w:val="20"/>
                <w:szCs w:val="20"/>
              </w:rPr>
              <w:t xml:space="preserve">e peux </w:t>
            </w:r>
            <w:r>
              <w:rPr>
                <w:b/>
                <w:sz w:val="20"/>
                <w:szCs w:val="20"/>
              </w:rPr>
              <w:t>décrire</w:t>
            </w:r>
            <w:r w:rsidRPr="00B34260">
              <w:rPr>
                <w:b/>
                <w:sz w:val="20"/>
                <w:szCs w:val="20"/>
              </w:rPr>
              <w:t xml:space="preserve">  </w:t>
            </w:r>
            <w:r w:rsidRPr="003643CD">
              <w:rPr>
                <w:sz w:val="20"/>
                <w:szCs w:val="20"/>
              </w:rPr>
              <w:t>ma réponse à un livre en français à l’aide de quelques raisons.</w:t>
            </w:r>
          </w:p>
        </w:tc>
        <w:tc>
          <w:tcPr>
            <w:tcW w:w="2367" w:type="dxa"/>
          </w:tcPr>
          <w:p w:rsidR="003643CD" w:rsidRPr="003643CD" w:rsidRDefault="003643CD" w:rsidP="003643CD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décrire</w:t>
            </w:r>
            <w:r w:rsidRPr="00B34260">
              <w:rPr>
                <w:b/>
                <w:sz w:val="20"/>
                <w:szCs w:val="20"/>
              </w:rPr>
              <w:t xml:space="preserve">  </w:t>
            </w:r>
            <w:r w:rsidRPr="003643CD">
              <w:rPr>
                <w:sz w:val="20"/>
                <w:szCs w:val="20"/>
              </w:rPr>
              <w:t>ma réponse à un livre en français à l’aide de quelques raisons.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3643CD" w:rsidRPr="003643CD" w:rsidRDefault="003643CD" w:rsidP="003643CD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 w:rsidRPr="00B34260">
              <w:rPr>
                <w:b/>
                <w:sz w:val="20"/>
                <w:szCs w:val="20"/>
              </w:rPr>
              <w:t xml:space="preserve">expliquer  </w:t>
            </w:r>
            <w:r>
              <w:rPr>
                <w:b/>
                <w:sz w:val="20"/>
                <w:szCs w:val="20"/>
              </w:rPr>
              <w:t xml:space="preserve">ma réponse à un livre </w:t>
            </w:r>
            <w:r w:rsidRPr="003643CD">
              <w:rPr>
                <w:b/>
                <w:sz w:val="20"/>
                <w:szCs w:val="20"/>
              </w:rPr>
              <w:t>en français à l’aide de quelques raisons.</w:t>
            </w:r>
          </w:p>
        </w:tc>
        <w:tc>
          <w:tcPr>
            <w:tcW w:w="2367" w:type="dxa"/>
          </w:tcPr>
          <w:p w:rsidR="003643CD" w:rsidRPr="003643CD" w:rsidRDefault="003643CD" w:rsidP="003643CD">
            <w:pPr>
              <w:rPr>
                <w:b/>
                <w:sz w:val="20"/>
                <w:szCs w:val="20"/>
              </w:rPr>
            </w:pPr>
            <w:r w:rsidRPr="00D45697">
              <w:rPr>
                <w:sz w:val="20"/>
                <w:szCs w:val="20"/>
              </w:rPr>
              <w:t xml:space="preserve">Je peux </w:t>
            </w:r>
            <w:r w:rsidRPr="003643CD">
              <w:rPr>
                <w:sz w:val="20"/>
                <w:szCs w:val="20"/>
              </w:rPr>
              <w:t>expliquer  ma réponse à un livre en français à l’aide</w:t>
            </w:r>
            <w:r w:rsidRPr="003643CD">
              <w:rPr>
                <w:b/>
                <w:sz w:val="20"/>
                <w:szCs w:val="20"/>
              </w:rPr>
              <w:t xml:space="preserve"> de </w:t>
            </w:r>
            <w:r>
              <w:rPr>
                <w:b/>
                <w:sz w:val="20"/>
                <w:szCs w:val="20"/>
              </w:rPr>
              <w:t>plusieurs</w:t>
            </w:r>
            <w:r w:rsidRPr="003643CD">
              <w:rPr>
                <w:b/>
                <w:sz w:val="20"/>
                <w:szCs w:val="20"/>
              </w:rPr>
              <w:t xml:space="preserve"> raisons.</w:t>
            </w:r>
          </w:p>
        </w:tc>
      </w:tr>
      <w:tr w:rsidR="000302AD" w:rsidRPr="00881935" w:rsidTr="004A0F79">
        <w:trPr>
          <w:trHeight w:val="1129"/>
        </w:trPr>
        <w:tc>
          <w:tcPr>
            <w:tcW w:w="13176" w:type="dxa"/>
            <w:gridSpan w:val="6"/>
          </w:tcPr>
          <w:p w:rsidR="000302AD" w:rsidRDefault="000302AD" w:rsidP="003643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Default="000302AD" w:rsidP="003643CD">
            <w:pPr>
              <w:rPr>
                <w:sz w:val="20"/>
                <w:szCs w:val="20"/>
              </w:rPr>
            </w:pPr>
          </w:p>
          <w:p w:rsidR="000302AD" w:rsidRPr="00D45697" w:rsidRDefault="000302AD" w:rsidP="003643CD">
            <w:pPr>
              <w:rPr>
                <w:sz w:val="20"/>
                <w:szCs w:val="20"/>
              </w:rPr>
            </w:pPr>
          </w:p>
        </w:tc>
      </w:tr>
      <w:tr w:rsidR="00BC51F5" w:rsidRPr="00881935">
        <w:trPr>
          <w:trHeight w:val="708"/>
        </w:trPr>
        <w:tc>
          <w:tcPr>
            <w:tcW w:w="3708" w:type="dxa"/>
            <w:gridSpan w:val="2"/>
            <w:vMerge w:val="restart"/>
          </w:tcPr>
          <w:p w:rsidR="00BC51F5" w:rsidRDefault="00BC51F5" w:rsidP="00BC51F5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lastRenderedPageBreak/>
              <w:t xml:space="preserve">3VC.3  </w:t>
            </w:r>
          </w:p>
          <w:p w:rsidR="00BC51F5" w:rsidRPr="00A1060D" w:rsidRDefault="00BC51F5" w:rsidP="00BC51F5">
            <w:pPr>
              <w:rPr>
                <w:sz w:val="24"/>
              </w:rPr>
            </w:pPr>
            <w:r w:rsidRPr="00A1060D">
              <w:rPr>
                <w:sz w:val="24"/>
              </w:rPr>
              <w:t>Démontrer une sensibilité aux cultures dans son pays et ailleurs, y compris une variété des cultures francophones.</w:t>
            </w:r>
          </w:p>
          <w:p w:rsidR="00BC51F5" w:rsidRPr="00F5322B" w:rsidRDefault="00BC51F5" w:rsidP="00BC51F5">
            <w:pPr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BC51F5" w:rsidRPr="000302AD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BC51F5">
              <w:rPr>
                <w:b/>
                <w:sz w:val="20"/>
                <w:szCs w:val="20"/>
              </w:rPr>
              <w:t>décrire quelques cultures dans mon pays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ailleurs</w:t>
            </w:r>
            <w:r w:rsidR="00A745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(p. ex. modes de vie, expériences,  valeurs, référents culturels tels que célébrations, musique, histoires traditionnelles). </w:t>
            </w:r>
          </w:p>
          <w:p w:rsidR="00BC51F5" w:rsidRPr="00881935" w:rsidRDefault="00BC51F5" w:rsidP="00BC51F5">
            <w:pPr>
              <w:rPr>
                <w:sz w:val="20"/>
                <w:szCs w:val="20"/>
              </w:rPr>
            </w:pPr>
          </w:p>
          <w:p w:rsidR="00BC51F5" w:rsidRPr="00881935" w:rsidRDefault="00BC51F5" w:rsidP="00BC51F5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BC51F5" w:rsidRPr="000302AD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BC51F5">
              <w:rPr>
                <w:b/>
                <w:sz w:val="20"/>
                <w:szCs w:val="20"/>
              </w:rPr>
              <w:t>décrire quelques cultures dans mon pays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ailleurs</w:t>
            </w:r>
            <w:r>
              <w:rPr>
                <w:sz w:val="20"/>
                <w:szCs w:val="20"/>
              </w:rPr>
              <w:t xml:space="preserve"> (p. ex. modes de vie, expériences,  valeurs, référents culturels tels que célébrations, musique, histoires traditionnelles). </w:t>
            </w:r>
          </w:p>
          <w:p w:rsidR="00BC51F5" w:rsidRPr="000302AD" w:rsidRDefault="00BC51F5" w:rsidP="00BC51F5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F2DBDB" w:themeFill="accent2" w:themeFillTint="33"/>
          </w:tcPr>
          <w:p w:rsidR="00BC51F5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BC51F5">
              <w:rPr>
                <w:b/>
                <w:sz w:val="20"/>
                <w:szCs w:val="20"/>
              </w:rPr>
              <w:t>décrire quelques cultures dans mon pays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ailleurs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Y COMPRIS</w:t>
            </w:r>
            <w:r>
              <w:rPr>
                <w:sz w:val="20"/>
                <w:szCs w:val="20"/>
              </w:rPr>
              <w:t xml:space="preserve"> </w:t>
            </w:r>
            <w:r w:rsidRPr="00BC51F5">
              <w:rPr>
                <w:b/>
                <w:sz w:val="20"/>
                <w:szCs w:val="20"/>
              </w:rPr>
              <w:t>quelques cultures francophones</w:t>
            </w:r>
            <w:r>
              <w:rPr>
                <w:sz w:val="20"/>
                <w:szCs w:val="20"/>
              </w:rPr>
              <w:t xml:space="preserve"> </w:t>
            </w:r>
          </w:p>
          <w:p w:rsidR="00BC51F5" w:rsidRPr="000302AD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modes de vie, expériences,  valeurs, référents culturels tels que célébrations, musique, histoires traditionnelles). </w:t>
            </w:r>
          </w:p>
          <w:p w:rsidR="00BC51F5" w:rsidRPr="000302AD" w:rsidRDefault="00BC51F5" w:rsidP="00BC51F5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BC51F5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BC51F5">
              <w:rPr>
                <w:sz w:val="20"/>
                <w:szCs w:val="20"/>
              </w:rPr>
              <w:t>décrire</w:t>
            </w:r>
            <w:r w:rsidRPr="00BC51F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avec beaucoup de détail </w:t>
            </w:r>
            <w:r w:rsidRPr="00BC51F5">
              <w:rPr>
                <w:sz w:val="20"/>
                <w:szCs w:val="20"/>
              </w:rPr>
              <w:t>quelques cultures dans mon pays ET ailleurs, Y COMPRIS quelques cultures francophones</w:t>
            </w:r>
            <w:r>
              <w:rPr>
                <w:sz w:val="20"/>
                <w:szCs w:val="20"/>
              </w:rPr>
              <w:t xml:space="preserve"> </w:t>
            </w:r>
          </w:p>
          <w:p w:rsidR="00BC51F5" w:rsidRPr="000302AD" w:rsidRDefault="00BC51F5" w:rsidP="00BC5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modes de vie, expériences,  valeurs, référents culturels tels que célébrations, musique, histoires traditionnelles). </w:t>
            </w:r>
          </w:p>
          <w:p w:rsidR="00BC51F5" w:rsidRPr="000302AD" w:rsidRDefault="00BC51F5" w:rsidP="00BC51F5">
            <w:pPr>
              <w:rPr>
                <w:sz w:val="20"/>
                <w:szCs w:val="20"/>
              </w:rPr>
            </w:pPr>
          </w:p>
        </w:tc>
      </w:tr>
      <w:tr w:rsidR="00A745AF" w:rsidRPr="00881935">
        <w:trPr>
          <w:trHeight w:val="708"/>
        </w:trPr>
        <w:tc>
          <w:tcPr>
            <w:tcW w:w="3708" w:type="dxa"/>
            <w:gridSpan w:val="2"/>
            <w:vMerge/>
          </w:tcPr>
          <w:p w:rsidR="00A745AF" w:rsidRPr="00F5322B" w:rsidRDefault="00A745AF" w:rsidP="00A745AF">
            <w:pPr>
              <w:rPr>
                <w:b/>
                <w:sz w:val="24"/>
                <w:szCs w:val="24"/>
              </w:rPr>
            </w:pP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 w:rsidRPr="00A745AF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quelques</w:t>
            </w:r>
            <w:r w:rsidRPr="00A745AF">
              <w:rPr>
                <w:b/>
                <w:sz w:val="20"/>
                <w:szCs w:val="20"/>
              </w:rPr>
              <w:t xml:space="preserve"> ressemblances </w:t>
            </w:r>
            <w:r w:rsidRPr="00A745AF">
              <w:rPr>
                <w:sz w:val="20"/>
                <w:szCs w:val="20"/>
              </w:rPr>
              <w:t>entre ma culture et une autre culture.</w:t>
            </w: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quelques</w:t>
            </w:r>
            <w:r w:rsidRPr="00A745AF">
              <w:rPr>
                <w:b/>
                <w:sz w:val="20"/>
                <w:szCs w:val="20"/>
              </w:rPr>
              <w:t xml:space="preserve"> ressemblances </w:t>
            </w:r>
            <w:r w:rsidRPr="00A745AF">
              <w:rPr>
                <w:sz w:val="20"/>
                <w:szCs w:val="20"/>
              </w:rPr>
              <w:t>entre ma culture et une autre culture.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plusieurs</w:t>
            </w:r>
            <w:r w:rsidRPr="00A745AF">
              <w:rPr>
                <w:b/>
                <w:sz w:val="20"/>
                <w:szCs w:val="20"/>
              </w:rPr>
              <w:t xml:space="preserve"> ressemblances entre ma culture et une autre culture.</w:t>
            </w: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>réfléchir à la signification des ressemblances</w:t>
            </w:r>
            <w:r>
              <w:rPr>
                <w:sz w:val="20"/>
                <w:szCs w:val="20"/>
              </w:rPr>
              <w:t xml:space="preserve"> </w:t>
            </w:r>
            <w:r w:rsidRPr="00A745AF">
              <w:rPr>
                <w:sz w:val="20"/>
                <w:szCs w:val="20"/>
              </w:rPr>
              <w:t>entre ma culture et une autre culture.</w:t>
            </w:r>
          </w:p>
        </w:tc>
      </w:tr>
      <w:tr w:rsidR="00A745AF" w:rsidRPr="00881935">
        <w:trPr>
          <w:trHeight w:val="708"/>
        </w:trPr>
        <w:tc>
          <w:tcPr>
            <w:tcW w:w="3708" w:type="dxa"/>
            <w:gridSpan w:val="2"/>
            <w:vMerge/>
          </w:tcPr>
          <w:p w:rsidR="00A745AF" w:rsidRPr="00F5322B" w:rsidRDefault="00A745AF" w:rsidP="00A745AF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 w:rsidRPr="00A745AF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quelques</w:t>
            </w:r>
            <w:r w:rsidRPr="00A745AF">
              <w:rPr>
                <w:b/>
                <w:sz w:val="20"/>
                <w:szCs w:val="20"/>
              </w:rPr>
              <w:t xml:space="preserve"> ressemblances </w:t>
            </w:r>
            <w:r w:rsidRPr="00A745AF">
              <w:rPr>
                <w:sz w:val="20"/>
                <w:szCs w:val="20"/>
              </w:rPr>
              <w:t xml:space="preserve">entre </w:t>
            </w:r>
            <w:r>
              <w:rPr>
                <w:sz w:val="20"/>
                <w:szCs w:val="20"/>
              </w:rPr>
              <w:t>quelques cultures francophones.</w:t>
            </w: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quelques</w:t>
            </w:r>
            <w:r w:rsidRPr="00A745AF">
              <w:rPr>
                <w:b/>
                <w:sz w:val="20"/>
                <w:szCs w:val="20"/>
              </w:rPr>
              <w:t xml:space="preserve"> ressemblances </w:t>
            </w:r>
            <w:r w:rsidRPr="00A745AF">
              <w:rPr>
                <w:sz w:val="20"/>
                <w:szCs w:val="20"/>
              </w:rPr>
              <w:t xml:space="preserve">entre </w:t>
            </w:r>
            <w:r>
              <w:rPr>
                <w:sz w:val="20"/>
                <w:szCs w:val="20"/>
              </w:rPr>
              <w:t>quelques cultures francophones.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A745AF" w:rsidRPr="000302AD" w:rsidRDefault="00A745AF" w:rsidP="00CE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 xml:space="preserve">identifier </w:t>
            </w:r>
            <w:r w:rsidR="00CE3023">
              <w:rPr>
                <w:b/>
                <w:sz w:val="20"/>
                <w:szCs w:val="20"/>
              </w:rPr>
              <w:t>plusieurs</w:t>
            </w:r>
            <w:r w:rsidRPr="00A745AF">
              <w:rPr>
                <w:b/>
                <w:sz w:val="20"/>
                <w:szCs w:val="20"/>
              </w:rPr>
              <w:t xml:space="preserve"> ressemblances entre quelques cultures francophones.</w:t>
            </w:r>
          </w:p>
        </w:tc>
        <w:tc>
          <w:tcPr>
            <w:tcW w:w="2367" w:type="dxa"/>
          </w:tcPr>
          <w:p w:rsidR="00A745AF" w:rsidRPr="000302AD" w:rsidRDefault="00A745AF" w:rsidP="00A7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A745AF">
              <w:rPr>
                <w:b/>
                <w:sz w:val="20"/>
                <w:szCs w:val="20"/>
              </w:rPr>
              <w:t>réfléchir à la signification des ressemblances entre quelques cultures francophones.</w:t>
            </w:r>
          </w:p>
        </w:tc>
      </w:tr>
      <w:tr w:rsidR="00A745AF" w:rsidRPr="00881935">
        <w:tc>
          <w:tcPr>
            <w:tcW w:w="13176" w:type="dxa"/>
            <w:gridSpan w:val="6"/>
          </w:tcPr>
          <w:p w:rsidR="00A745AF" w:rsidRPr="00CE749C" w:rsidRDefault="00A745AF" w:rsidP="00A745AF">
            <w:pPr>
              <w:pStyle w:val="ListParagraph"/>
              <w:ind w:left="0"/>
              <w:rPr>
                <w:sz w:val="18"/>
                <w:szCs w:val="18"/>
              </w:rPr>
            </w:pPr>
            <w:r w:rsidRPr="00CE749C">
              <w:rPr>
                <w:sz w:val="18"/>
                <w:szCs w:val="18"/>
              </w:rPr>
              <w:t>Commentaires</w:t>
            </w:r>
          </w:p>
          <w:p w:rsidR="00A745AF" w:rsidRPr="00CE749C" w:rsidRDefault="00A745AF" w:rsidP="00A745AF">
            <w:pPr>
              <w:rPr>
                <w:sz w:val="18"/>
                <w:szCs w:val="18"/>
              </w:rPr>
            </w:pPr>
          </w:p>
          <w:p w:rsidR="00A745AF" w:rsidRPr="00CE749C" w:rsidRDefault="00A745AF" w:rsidP="00A745AF">
            <w:pPr>
              <w:rPr>
                <w:sz w:val="18"/>
                <w:szCs w:val="18"/>
              </w:rPr>
            </w:pPr>
          </w:p>
          <w:p w:rsidR="00A745AF" w:rsidRPr="00CE749C" w:rsidRDefault="00A745AF" w:rsidP="00A745AF">
            <w:pPr>
              <w:rPr>
                <w:sz w:val="18"/>
                <w:szCs w:val="18"/>
              </w:rPr>
            </w:pPr>
          </w:p>
        </w:tc>
      </w:tr>
    </w:tbl>
    <w:p w:rsidR="00EB7B3B" w:rsidRPr="00881935" w:rsidRDefault="00EB7B3B"/>
    <w:sectPr w:rsidR="00EB7B3B" w:rsidRPr="00881935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E5B" w:rsidRDefault="00FA2E5B" w:rsidP="00F5322B">
      <w:pPr>
        <w:spacing w:after="0" w:line="240" w:lineRule="auto"/>
      </w:pPr>
      <w:r>
        <w:separator/>
      </w:r>
    </w:p>
  </w:endnote>
  <w:endnote w:type="continuationSeparator" w:id="0">
    <w:p w:rsidR="00FA2E5B" w:rsidRDefault="00FA2E5B" w:rsidP="00F5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7189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322B" w:rsidRDefault="003D74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4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322B" w:rsidRDefault="00F53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E5B" w:rsidRDefault="00FA2E5B" w:rsidP="00F5322B">
      <w:pPr>
        <w:spacing w:after="0" w:line="240" w:lineRule="auto"/>
      </w:pPr>
      <w:r>
        <w:separator/>
      </w:r>
    </w:p>
  </w:footnote>
  <w:footnote w:type="continuationSeparator" w:id="0">
    <w:p w:rsidR="00FA2E5B" w:rsidRDefault="00FA2E5B" w:rsidP="00F5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22B" w:rsidRPr="00FC1512" w:rsidRDefault="00F5322B" w:rsidP="00F5322B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E85C7A">
      <w:rPr>
        <w:rFonts w:ascii="Monotype Corsiva" w:hAnsi="Monotype Corsiva"/>
        <w:b/>
      </w:rPr>
      <w:t xml:space="preserve">   </w:t>
    </w:r>
    <w:r w:rsidR="00E85C7A">
      <w:rPr>
        <w:rFonts w:ascii="Monotype Corsiva" w:hAnsi="Monotype Corsiva"/>
        <w:b/>
      </w:rPr>
      <w:tab/>
      <w:t xml:space="preserve">            </w:t>
    </w:r>
    <w:r w:rsidR="00E85C7A">
      <w:rPr>
        <w:b/>
        <w:sz w:val="24"/>
        <w:szCs w:val="24"/>
      </w:rPr>
      <w:t>Échelle d’appréciation F</w:t>
    </w:r>
    <w:r w:rsidR="00A1060D">
      <w:rPr>
        <w:b/>
        <w:sz w:val="24"/>
        <w:szCs w:val="24"/>
      </w:rPr>
      <w:t xml:space="preserve">rançais </w:t>
    </w:r>
    <w:r>
      <w:rPr>
        <w:b/>
        <w:sz w:val="24"/>
        <w:szCs w:val="24"/>
      </w:rPr>
      <w:t xml:space="preserve">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A1060D">
      <w:rPr>
        <w:b/>
        <w:sz w:val="18"/>
        <w:szCs w:val="18"/>
      </w:rPr>
      <w:t>avril 2017</w:t>
    </w:r>
  </w:p>
  <w:p w:rsidR="00F5322B" w:rsidRDefault="00F532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6213E2"/>
    <w:multiLevelType w:val="hybridMultilevel"/>
    <w:tmpl w:val="F342AB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07C84"/>
    <w:multiLevelType w:val="hybridMultilevel"/>
    <w:tmpl w:val="6602DB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44490E"/>
    <w:multiLevelType w:val="hybridMultilevel"/>
    <w:tmpl w:val="90AED7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14FBF"/>
    <w:multiLevelType w:val="hybridMultilevel"/>
    <w:tmpl w:val="424491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434178"/>
    <w:multiLevelType w:val="hybridMultilevel"/>
    <w:tmpl w:val="34A29C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E90FF6"/>
    <w:multiLevelType w:val="hybridMultilevel"/>
    <w:tmpl w:val="7B06F8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319F3"/>
    <w:multiLevelType w:val="hybridMultilevel"/>
    <w:tmpl w:val="7F64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8"/>
  </w:num>
  <w:num w:numId="5">
    <w:abstractNumId w:val="9"/>
  </w:num>
  <w:num w:numId="6">
    <w:abstractNumId w:val="1"/>
  </w:num>
  <w:num w:numId="7">
    <w:abstractNumId w:val="6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0"/>
  </w:num>
  <w:num w:numId="13">
    <w:abstractNumId w:val="13"/>
  </w:num>
  <w:num w:numId="14">
    <w:abstractNumId w:val="7"/>
  </w:num>
  <w:num w:numId="15">
    <w:abstractNumId w:val="4"/>
  </w:num>
  <w:num w:numId="16">
    <w:abstractNumId w:val="17"/>
  </w:num>
  <w:num w:numId="17">
    <w:abstractNumId w:val="12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ocumentProtection w:edit="readOnly" w:enforcement="1" w:cryptProviderType="rsaAES" w:cryptAlgorithmClass="hash" w:cryptAlgorithmType="typeAny" w:cryptAlgorithmSid="14" w:cryptSpinCount="100000" w:hash="kkkf7BBSHsFf5qzN9OuNN0r9ySGvX6SkMY0rn0gl/za+BK12U23JFifWjiJLaXyyn3pCE7lgaBVmlSXgR6vF1g==" w:salt="cy8KdBjnGUK6AGvVxEaqp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302AD"/>
    <w:rsid w:val="000F5306"/>
    <w:rsid w:val="00100FD3"/>
    <w:rsid w:val="001047A5"/>
    <w:rsid w:val="001222B1"/>
    <w:rsid w:val="00140DFD"/>
    <w:rsid w:val="001C6095"/>
    <w:rsid w:val="001D294A"/>
    <w:rsid w:val="001D3679"/>
    <w:rsid w:val="001E69DE"/>
    <w:rsid w:val="001F330C"/>
    <w:rsid w:val="001F6264"/>
    <w:rsid w:val="00200906"/>
    <w:rsid w:val="00201647"/>
    <w:rsid w:val="00292839"/>
    <w:rsid w:val="002B202D"/>
    <w:rsid w:val="002C599A"/>
    <w:rsid w:val="002F52E3"/>
    <w:rsid w:val="00302220"/>
    <w:rsid w:val="00325DD3"/>
    <w:rsid w:val="00330A27"/>
    <w:rsid w:val="003367DC"/>
    <w:rsid w:val="003434D4"/>
    <w:rsid w:val="003643CD"/>
    <w:rsid w:val="00367964"/>
    <w:rsid w:val="003C4610"/>
    <w:rsid w:val="003D7475"/>
    <w:rsid w:val="003D776C"/>
    <w:rsid w:val="0041329D"/>
    <w:rsid w:val="00464316"/>
    <w:rsid w:val="004704E4"/>
    <w:rsid w:val="00536DC0"/>
    <w:rsid w:val="00597B38"/>
    <w:rsid w:val="005E51E6"/>
    <w:rsid w:val="005E72E2"/>
    <w:rsid w:val="005F00EE"/>
    <w:rsid w:val="005F785C"/>
    <w:rsid w:val="00601D22"/>
    <w:rsid w:val="00617C2A"/>
    <w:rsid w:val="006D5B95"/>
    <w:rsid w:val="006E1551"/>
    <w:rsid w:val="00737C4D"/>
    <w:rsid w:val="00746C52"/>
    <w:rsid w:val="007701BF"/>
    <w:rsid w:val="007E3B70"/>
    <w:rsid w:val="007E4CCF"/>
    <w:rsid w:val="007E6817"/>
    <w:rsid w:val="007F60A4"/>
    <w:rsid w:val="00801927"/>
    <w:rsid w:val="00803AF4"/>
    <w:rsid w:val="00837A8E"/>
    <w:rsid w:val="00844535"/>
    <w:rsid w:val="00846A4A"/>
    <w:rsid w:val="00853453"/>
    <w:rsid w:val="00860BEB"/>
    <w:rsid w:val="008667D4"/>
    <w:rsid w:val="00873923"/>
    <w:rsid w:val="00881935"/>
    <w:rsid w:val="00882D64"/>
    <w:rsid w:val="008A7D60"/>
    <w:rsid w:val="008E443E"/>
    <w:rsid w:val="00913DC6"/>
    <w:rsid w:val="00932E5D"/>
    <w:rsid w:val="00960925"/>
    <w:rsid w:val="009729CC"/>
    <w:rsid w:val="00985B39"/>
    <w:rsid w:val="009A1E22"/>
    <w:rsid w:val="009B37F0"/>
    <w:rsid w:val="009E6268"/>
    <w:rsid w:val="009F2CAD"/>
    <w:rsid w:val="00A1060D"/>
    <w:rsid w:val="00A27AE0"/>
    <w:rsid w:val="00A745AF"/>
    <w:rsid w:val="00A7532E"/>
    <w:rsid w:val="00AF1BAB"/>
    <w:rsid w:val="00B01778"/>
    <w:rsid w:val="00B04A18"/>
    <w:rsid w:val="00B2035C"/>
    <w:rsid w:val="00B256DD"/>
    <w:rsid w:val="00B34260"/>
    <w:rsid w:val="00B72554"/>
    <w:rsid w:val="00B82447"/>
    <w:rsid w:val="00B85D03"/>
    <w:rsid w:val="00B94B04"/>
    <w:rsid w:val="00BC45E3"/>
    <w:rsid w:val="00BC51F5"/>
    <w:rsid w:val="00BC5332"/>
    <w:rsid w:val="00C137C3"/>
    <w:rsid w:val="00C4187D"/>
    <w:rsid w:val="00C521E4"/>
    <w:rsid w:val="00C87933"/>
    <w:rsid w:val="00CE3023"/>
    <w:rsid w:val="00CE749C"/>
    <w:rsid w:val="00CF1CB1"/>
    <w:rsid w:val="00D1287F"/>
    <w:rsid w:val="00D411D8"/>
    <w:rsid w:val="00D439AD"/>
    <w:rsid w:val="00D448F9"/>
    <w:rsid w:val="00D45697"/>
    <w:rsid w:val="00D8746D"/>
    <w:rsid w:val="00D94D52"/>
    <w:rsid w:val="00DE4C33"/>
    <w:rsid w:val="00DF277F"/>
    <w:rsid w:val="00DF644A"/>
    <w:rsid w:val="00E85C7A"/>
    <w:rsid w:val="00E97A5A"/>
    <w:rsid w:val="00EB1B57"/>
    <w:rsid w:val="00EB7B3B"/>
    <w:rsid w:val="00EC1B49"/>
    <w:rsid w:val="00EF7DEE"/>
    <w:rsid w:val="00F437C9"/>
    <w:rsid w:val="00F4543D"/>
    <w:rsid w:val="00F5322B"/>
    <w:rsid w:val="00F847D6"/>
    <w:rsid w:val="00FA2E5B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B8AA3E-B6EB-4568-9A66-5C8837EF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4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22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22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34E9-0286-435D-A42F-67FE6714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1033</Words>
  <Characters>5890</Characters>
  <Application>Microsoft Office Word</Application>
  <DocSecurity>8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22</cp:revision>
  <cp:lastPrinted>2014-04-11T19:48:00Z</cp:lastPrinted>
  <dcterms:created xsi:type="dcterms:W3CDTF">2017-02-07T21:41:00Z</dcterms:created>
  <dcterms:modified xsi:type="dcterms:W3CDTF">2017-04-13T03:25:00Z</dcterms:modified>
</cp:coreProperties>
</file>